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F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right="0" w:rightChars="0"/>
        <w:jc w:val="both"/>
        <w:textAlignment w:val="auto"/>
        <w:outlineLvl w:val="9"/>
        <w:rPr>
          <w:rFonts w:hint="eastAsia" w:ascii="仿宋" w:hAnsi="仿宋" w:cs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cs="仿宋"/>
          <w:bCs/>
          <w:color w:val="auto"/>
          <w:sz w:val="32"/>
          <w:szCs w:val="32"/>
          <w:lang w:val="en-US" w:eastAsia="zh-CN"/>
        </w:rPr>
        <w:t>附件</w:t>
      </w:r>
    </w:p>
    <w:p w14:paraId="5AA017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460" w:lineRule="exact"/>
        <w:ind w:right="0" w:right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br w:type="textWrapping"/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val="en-US" w:eastAsia="zh-CN"/>
        </w:rPr>
        <w:t>2026年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</w:rPr>
        <w:t>海南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sz w:val="44"/>
          <w:szCs w:val="44"/>
          <w:lang w:eastAsia="zh-CN"/>
        </w:rPr>
        <w:t>创业项目入库申请表</w:t>
      </w:r>
    </w:p>
    <w:p w14:paraId="1E71C3E8">
      <w:pPr>
        <w:jc w:val="center"/>
        <w:rPr>
          <w:rFonts w:hint="eastAsia" w:ascii="仿宋" w:hAnsi="仿宋" w:eastAsia="仿宋"/>
          <w:color w:val="000000"/>
          <w:sz w:val="24"/>
          <w:lang w:val="en-US" w:eastAsia="zh-CN"/>
        </w:rPr>
      </w:pPr>
    </w:p>
    <w:p w14:paraId="23AA84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default" w:ascii="仿宋" w:hAnsi="仿宋" w:eastAsia="仿宋"/>
          <w:color w:val="000000"/>
          <w:sz w:val="24"/>
          <w:lang w:val="en-US" w:eastAsia="zh-CN"/>
        </w:rPr>
      </w:pPr>
      <w:r>
        <w:rPr>
          <w:rFonts w:hint="eastAsia" w:ascii="仿宋" w:hAnsi="仿宋"/>
          <w:color w:val="000000"/>
          <w:sz w:val="24"/>
          <w:lang w:val="en-US" w:eastAsia="zh-CN"/>
        </w:rPr>
        <w:br w:type="textWrapping"/>
      </w:r>
      <w:r>
        <w:rPr>
          <w:rFonts w:hint="eastAsia" w:ascii="仿宋" w:hAnsi="仿宋"/>
          <w:color w:val="000000"/>
          <w:sz w:val="24"/>
          <w:lang w:val="en-US" w:eastAsia="zh-CN"/>
        </w:rPr>
        <w:t>填表日期：   年   月   日</w:t>
      </w:r>
    </w:p>
    <w:tbl>
      <w:tblPr>
        <w:tblStyle w:val="3"/>
        <w:tblpPr w:leftFromText="180" w:rightFromText="180" w:vertAnchor="text" w:horzAnchor="page" w:tblpX="1196" w:tblpY="302"/>
        <w:tblOverlap w:val="never"/>
        <w:tblW w:w="97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796"/>
        <w:gridCol w:w="425"/>
        <w:gridCol w:w="25"/>
        <w:gridCol w:w="701"/>
        <w:gridCol w:w="642"/>
        <w:gridCol w:w="78"/>
        <w:gridCol w:w="27"/>
        <w:gridCol w:w="1455"/>
        <w:gridCol w:w="74"/>
        <w:gridCol w:w="886"/>
        <w:gridCol w:w="4"/>
        <w:gridCol w:w="157"/>
        <w:gridCol w:w="1204"/>
        <w:gridCol w:w="1293"/>
      </w:tblGrid>
      <w:tr w14:paraId="7A3C9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73B2B08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项目名称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61525D92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0E74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28C8A76E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项目所属单位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4DA89DCA">
            <w:pPr>
              <w:spacing w:line="360" w:lineRule="auto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</w:p>
        </w:tc>
      </w:tr>
      <w:tr w14:paraId="62D0E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32A02258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注册时间</w:t>
            </w:r>
          </w:p>
        </w:tc>
        <w:tc>
          <w:tcPr>
            <w:tcW w:w="2589" w:type="dxa"/>
            <w:gridSpan w:val="5"/>
            <w:shd w:val="clear" w:color="auto" w:fill="auto"/>
            <w:noWrap w:val="0"/>
            <w:vAlign w:val="center"/>
          </w:tcPr>
          <w:p w14:paraId="6BDB69FB">
            <w:pPr>
              <w:spacing w:line="360" w:lineRule="auto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560" w:type="dxa"/>
            <w:gridSpan w:val="3"/>
            <w:shd w:val="clear" w:color="auto" w:fill="auto"/>
            <w:noWrap w:val="0"/>
            <w:vAlign w:val="center"/>
          </w:tcPr>
          <w:p w14:paraId="3CE4809A">
            <w:pPr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注册地</w:t>
            </w:r>
          </w:p>
        </w:tc>
        <w:tc>
          <w:tcPr>
            <w:tcW w:w="3618" w:type="dxa"/>
            <w:gridSpan w:val="6"/>
            <w:shd w:val="clear" w:color="auto" w:fill="auto"/>
            <w:noWrap w:val="0"/>
            <w:vAlign w:val="center"/>
          </w:tcPr>
          <w:p w14:paraId="513742DF">
            <w:pPr>
              <w:spacing w:line="360" w:lineRule="auto"/>
              <w:ind w:firstLine="960" w:firstLineChars="40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省      市（县）</w:t>
            </w:r>
          </w:p>
        </w:tc>
      </w:tr>
      <w:tr w14:paraId="6B28B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326D78E">
            <w:pPr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办公地址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2757113A">
            <w:pPr>
              <w:spacing w:line="360" w:lineRule="auto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 xml:space="preserve">      </w:t>
            </w:r>
          </w:p>
        </w:tc>
      </w:tr>
      <w:tr w14:paraId="2C5D3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3862B9A7">
            <w:pPr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统一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社会</w:t>
            </w:r>
          </w:p>
          <w:p w14:paraId="0A18A77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信用代码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23073F57">
            <w:pPr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8622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F436146">
            <w:pPr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所属模式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C2213E5">
            <w:pPr>
              <w:spacing w:line="360" w:lineRule="auto"/>
              <w:jc w:val="both"/>
              <w:rPr>
                <w:rFonts w:hint="default" w:ascii="仿宋" w:hAnsi="仿宋" w:eastAsia="仿宋"/>
                <w:color w:val="000000"/>
                <w:sz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科技成果+创业、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产业发展+创业、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职业技能+创业、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民生需求+创业、</w:t>
            </w: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" w:hAnsi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青年群体 （注：只可勾选一个）</w:t>
            </w:r>
          </w:p>
        </w:tc>
      </w:tr>
      <w:tr w14:paraId="660E0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4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1B03D5EB">
            <w:pPr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szCs w:val="24"/>
                <w:highlight w:val="none"/>
                <w:lang w:val="en-US" w:eastAsia="zh-CN"/>
              </w:rPr>
              <w:t>所属行业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175ED5D5">
            <w:pPr>
              <w:spacing w:line="360" w:lineRule="auto"/>
              <w:jc w:val="both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4"/>
                <w:szCs w:val="24"/>
                <w:lang w:val="en-US" w:eastAsia="zh-CN" w:bidi="ar"/>
              </w:rPr>
              <w:t>□农林牧渔业、□采矿业、□制造业、□电力燃气及生产和供应业、□建筑业、□交通运输业、仓储和邮政业、□信息传输、计算机服务和软件业、□批发和零售业、□住宿和餐饮业、□金融业、□房地产业、□租赁和商务服务业、□科学研究、技术服务和地质勘探业、□水利、环境和公共设施管理业、□居民服务和其他服务行业、□教育、□卫生、社会保障和社会福利业、□文化、体育和娱乐业、□公共管理与社会组织、□国际组织、□其他：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  <w:lang w:val="en-US" w:eastAsia="zh-CN"/>
              </w:rPr>
              <w:t xml:space="preserve">                 </w:t>
            </w:r>
          </w:p>
        </w:tc>
      </w:tr>
      <w:tr w14:paraId="176F6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951" w:type="dxa"/>
            <w:vMerge w:val="restart"/>
            <w:shd w:val="clear" w:color="auto" w:fill="auto"/>
            <w:noWrap w:val="0"/>
            <w:vAlign w:val="center"/>
          </w:tcPr>
          <w:p w14:paraId="1495C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项目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第一创始人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val="en-US" w:eastAsia="zh-CN"/>
              </w:rPr>
              <w:t>（项目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负责人</w:t>
            </w:r>
            <w:r>
              <w:rPr>
                <w:rFonts w:hint="eastAsia" w:ascii="仿宋" w:hAnsi="仿宋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246" w:type="dxa"/>
            <w:gridSpan w:val="3"/>
            <w:shd w:val="clear" w:color="auto" w:fill="auto"/>
            <w:noWrap w:val="0"/>
            <w:vAlign w:val="center"/>
          </w:tcPr>
          <w:p w14:paraId="545CB7AC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448" w:type="dxa"/>
            <w:gridSpan w:val="4"/>
            <w:shd w:val="clear" w:color="auto" w:fill="auto"/>
            <w:noWrap w:val="0"/>
            <w:vAlign w:val="center"/>
          </w:tcPr>
          <w:p w14:paraId="01C936E6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B140EBC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性别</w:t>
            </w:r>
          </w:p>
        </w:tc>
        <w:tc>
          <w:tcPr>
            <w:tcW w:w="960" w:type="dxa"/>
            <w:gridSpan w:val="2"/>
            <w:shd w:val="clear" w:color="auto" w:fill="auto"/>
            <w:noWrap w:val="0"/>
            <w:vAlign w:val="center"/>
          </w:tcPr>
          <w:p w14:paraId="1651C7A2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3"/>
            <w:shd w:val="clear" w:color="auto" w:fill="auto"/>
            <w:noWrap w:val="0"/>
            <w:vAlign w:val="center"/>
          </w:tcPr>
          <w:p w14:paraId="4711CE73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出生年月</w:t>
            </w:r>
          </w:p>
        </w:tc>
        <w:tc>
          <w:tcPr>
            <w:tcW w:w="1293" w:type="dxa"/>
            <w:shd w:val="clear" w:color="auto" w:fill="auto"/>
            <w:noWrap w:val="0"/>
            <w:vAlign w:val="center"/>
          </w:tcPr>
          <w:p w14:paraId="401EE311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03211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009BA7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46" w:type="dxa"/>
            <w:gridSpan w:val="3"/>
            <w:shd w:val="clear" w:color="auto" w:fill="auto"/>
            <w:noWrap w:val="0"/>
            <w:vAlign w:val="center"/>
          </w:tcPr>
          <w:p w14:paraId="2DC4112A">
            <w:pPr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最高学历</w:t>
            </w:r>
          </w:p>
        </w:tc>
        <w:tc>
          <w:tcPr>
            <w:tcW w:w="1448" w:type="dxa"/>
            <w:gridSpan w:val="4"/>
            <w:shd w:val="clear" w:color="auto" w:fill="auto"/>
            <w:noWrap w:val="0"/>
            <w:vAlign w:val="center"/>
          </w:tcPr>
          <w:p w14:paraId="7A1724FE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CBACA3">
            <w:pPr>
              <w:spacing w:line="360" w:lineRule="auto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毕业院校</w:t>
            </w:r>
          </w:p>
        </w:tc>
        <w:tc>
          <w:tcPr>
            <w:tcW w:w="3618" w:type="dxa"/>
            <w:gridSpan w:val="6"/>
            <w:shd w:val="clear" w:color="auto" w:fill="auto"/>
            <w:noWrap w:val="0"/>
            <w:vAlign w:val="center"/>
          </w:tcPr>
          <w:p w14:paraId="01847427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069C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6B428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46" w:type="dxa"/>
            <w:gridSpan w:val="3"/>
            <w:shd w:val="clear" w:color="auto" w:fill="auto"/>
            <w:noWrap w:val="0"/>
            <w:vAlign w:val="center"/>
          </w:tcPr>
          <w:p w14:paraId="557B9751">
            <w:pPr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联系电话</w:t>
            </w:r>
          </w:p>
        </w:tc>
        <w:tc>
          <w:tcPr>
            <w:tcW w:w="1448" w:type="dxa"/>
            <w:gridSpan w:val="4"/>
            <w:shd w:val="clear" w:color="auto" w:fill="auto"/>
            <w:noWrap w:val="0"/>
            <w:vAlign w:val="center"/>
          </w:tcPr>
          <w:p w14:paraId="3560B166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731F60B">
            <w:pPr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微信号</w:t>
            </w:r>
          </w:p>
        </w:tc>
        <w:tc>
          <w:tcPr>
            <w:tcW w:w="3618" w:type="dxa"/>
            <w:gridSpan w:val="6"/>
            <w:shd w:val="clear" w:color="auto" w:fill="auto"/>
            <w:noWrap w:val="0"/>
            <w:vAlign w:val="center"/>
          </w:tcPr>
          <w:p w14:paraId="0D5F937F">
            <w:pPr>
              <w:spacing w:line="360" w:lineRule="auto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2EBB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7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6C33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创业前身份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2ADA549A">
            <w:pPr>
              <w:spacing w:line="360" w:lineRule="auto"/>
              <w:jc w:val="both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城镇登记失业人员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、□高校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学生含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毕业生、□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技工院校学生含毕业生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留学回国人员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化解过剩产能企业职工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退役军人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、□返乡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入乡创业人员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脱贫人口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农村自主创业农民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就业困难人员含残疾人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企事业单位科研或管理人员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其他</w:t>
            </w:r>
            <w:r>
              <w:rPr>
                <w:rFonts w:hint="eastAsia" w:ascii="仿宋" w:hAnsi="仿宋"/>
                <w:color w:val="000000"/>
                <w:sz w:val="24"/>
                <w:lang w:eastAsia="zh-CN"/>
              </w:rPr>
              <w:t>：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  <w:lang w:val="en-US" w:eastAsia="zh-CN"/>
              </w:rPr>
              <w:t xml:space="preserve">              </w:t>
            </w:r>
          </w:p>
        </w:tc>
      </w:tr>
      <w:tr w14:paraId="0233F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951" w:type="dxa"/>
            <w:vMerge w:val="restart"/>
            <w:shd w:val="clear" w:color="auto" w:fill="auto"/>
            <w:noWrap w:val="0"/>
            <w:vAlign w:val="center"/>
          </w:tcPr>
          <w:p w14:paraId="25125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核心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团队</w:t>
            </w:r>
          </w:p>
          <w:p w14:paraId="60F216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成员</w:t>
            </w: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 w14:paraId="12BE311C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151" w:type="dxa"/>
            <w:gridSpan w:val="3"/>
            <w:shd w:val="clear" w:color="auto" w:fill="auto"/>
            <w:noWrap w:val="0"/>
            <w:vAlign w:val="center"/>
          </w:tcPr>
          <w:p w14:paraId="18058759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 w:val="0"/>
            <w:vAlign w:val="center"/>
          </w:tcPr>
          <w:p w14:paraId="5D113CAD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职务</w:t>
            </w:r>
          </w:p>
        </w:tc>
        <w:tc>
          <w:tcPr>
            <w:tcW w:w="1556" w:type="dxa"/>
            <w:gridSpan w:val="3"/>
            <w:shd w:val="clear" w:color="auto" w:fill="auto"/>
            <w:noWrap w:val="0"/>
            <w:vAlign w:val="center"/>
          </w:tcPr>
          <w:p w14:paraId="49983F73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890" w:type="dxa"/>
            <w:gridSpan w:val="2"/>
            <w:shd w:val="clear" w:color="auto" w:fill="auto"/>
            <w:noWrap w:val="0"/>
            <w:vAlign w:val="center"/>
          </w:tcPr>
          <w:p w14:paraId="384EF4E2">
            <w:pPr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2654" w:type="dxa"/>
            <w:gridSpan w:val="3"/>
            <w:shd w:val="clear" w:color="auto" w:fill="auto"/>
            <w:noWrap w:val="0"/>
            <w:vAlign w:val="center"/>
          </w:tcPr>
          <w:p w14:paraId="11F3AD46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1269A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16CE6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 w14:paraId="68D87A32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151" w:type="dxa"/>
            <w:gridSpan w:val="3"/>
            <w:shd w:val="clear" w:color="auto" w:fill="auto"/>
            <w:noWrap w:val="0"/>
            <w:vAlign w:val="center"/>
          </w:tcPr>
          <w:p w14:paraId="5F08995E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 w:val="0"/>
            <w:vAlign w:val="center"/>
          </w:tcPr>
          <w:p w14:paraId="2E03D313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职务</w:t>
            </w:r>
          </w:p>
        </w:tc>
        <w:tc>
          <w:tcPr>
            <w:tcW w:w="1556" w:type="dxa"/>
            <w:gridSpan w:val="3"/>
            <w:shd w:val="clear" w:color="auto" w:fill="auto"/>
            <w:noWrap w:val="0"/>
            <w:vAlign w:val="center"/>
          </w:tcPr>
          <w:p w14:paraId="44CB769C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890" w:type="dxa"/>
            <w:gridSpan w:val="2"/>
            <w:shd w:val="clear" w:color="auto" w:fill="auto"/>
            <w:noWrap w:val="0"/>
            <w:vAlign w:val="center"/>
          </w:tcPr>
          <w:p w14:paraId="6F0E1985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2654" w:type="dxa"/>
            <w:gridSpan w:val="3"/>
            <w:shd w:val="clear" w:color="auto" w:fill="auto"/>
            <w:noWrap w:val="0"/>
            <w:vAlign w:val="center"/>
          </w:tcPr>
          <w:p w14:paraId="07A6B1BA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44BF2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10E36D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 w14:paraId="56B7BD4F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151" w:type="dxa"/>
            <w:gridSpan w:val="3"/>
            <w:shd w:val="clear" w:color="auto" w:fill="auto"/>
            <w:noWrap w:val="0"/>
            <w:vAlign w:val="center"/>
          </w:tcPr>
          <w:p w14:paraId="77377F8C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 w:val="0"/>
            <w:vAlign w:val="center"/>
          </w:tcPr>
          <w:p w14:paraId="66BECF94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职务</w:t>
            </w:r>
          </w:p>
        </w:tc>
        <w:tc>
          <w:tcPr>
            <w:tcW w:w="1556" w:type="dxa"/>
            <w:gridSpan w:val="3"/>
            <w:shd w:val="clear" w:color="auto" w:fill="auto"/>
            <w:noWrap w:val="0"/>
            <w:vAlign w:val="center"/>
          </w:tcPr>
          <w:p w14:paraId="47B2B352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890" w:type="dxa"/>
            <w:gridSpan w:val="2"/>
            <w:shd w:val="clear" w:color="auto" w:fill="auto"/>
            <w:noWrap w:val="0"/>
            <w:vAlign w:val="center"/>
          </w:tcPr>
          <w:p w14:paraId="09BEBF34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2654" w:type="dxa"/>
            <w:gridSpan w:val="3"/>
            <w:shd w:val="clear" w:color="auto" w:fill="auto"/>
            <w:noWrap w:val="0"/>
            <w:vAlign w:val="center"/>
          </w:tcPr>
          <w:p w14:paraId="32BFCD31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5093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6AD30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796" w:type="dxa"/>
            <w:shd w:val="clear" w:color="auto" w:fill="auto"/>
            <w:noWrap w:val="0"/>
            <w:vAlign w:val="center"/>
          </w:tcPr>
          <w:p w14:paraId="44E83BC2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姓名</w:t>
            </w:r>
          </w:p>
        </w:tc>
        <w:tc>
          <w:tcPr>
            <w:tcW w:w="1151" w:type="dxa"/>
            <w:gridSpan w:val="3"/>
            <w:shd w:val="clear" w:color="auto" w:fill="auto"/>
            <w:noWrap w:val="0"/>
            <w:vAlign w:val="center"/>
          </w:tcPr>
          <w:p w14:paraId="3162457F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</w:p>
        </w:tc>
        <w:tc>
          <w:tcPr>
            <w:tcW w:w="720" w:type="dxa"/>
            <w:gridSpan w:val="2"/>
            <w:shd w:val="clear" w:color="auto" w:fill="auto"/>
            <w:noWrap w:val="0"/>
            <w:vAlign w:val="center"/>
          </w:tcPr>
          <w:p w14:paraId="2CC0CA6D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职务</w:t>
            </w:r>
          </w:p>
        </w:tc>
        <w:tc>
          <w:tcPr>
            <w:tcW w:w="1556" w:type="dxa"/>
            <w:gridSpan w:val="3"/>
            <w:shd w:val="clear" w:color="auto" w:fill="auto"/>
            <w:noWrap w:val="0"/>
            <w:vAlign w:val="center"/>
          </w:tcPr>
          <w:p w14:paraId="232FFFB1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</w:p>
        </w:tc>
        <w:tc>
          <w:tcPr>
            <w:tcW w:w="890" w:type="dxa"/>
            <w:gridSpan w:val="2"/>
            <w:shd w:val="clear" w:color="auto" w:fill="auto"/>
            <w:noWrap w:val="0"/>
            <w:vAlign w:val="center"/>
          </w:tcPr>
          <w:p w14:paraId="464785A5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2654" w:type="dxa"/>
            <w:gridSpan w:val="3"/>
            <w:shd w:val="clear" w:color="auto" w:fill="auto"/>
            <w:noWrap w:val="0"/>
            <w:vAlign w:val="center"/>
          </w:tcPr>
          <w:p w14:paraId="7CDF67D1">
            <w:pPr>
              <w:spacing w:line="360" w:lineRule="auto"/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61187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2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560B0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介绍</w:t>
            </w:r>
          </w:p>
          <w:p w14:paraId="45218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（300字以内）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04E7D7C3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5C66C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0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D961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运营现状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（200字内）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49CD461B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59E38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055BC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团队介绍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（150字内）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72E9132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477AB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20DE6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创业项目服务需求（最多不超过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个）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66EA5678">
            <w:pPr>
              <w:spacing w:line="360" w:lineRule="auto"/>
              <w:rPr>
                <w:rFonts w:hint="eastAsia" w:ascii="仿宋" w:hAnsi="仿宋" w:eastAsia="仿宋"/>
                <w:color w:val="000000"/>
                <w:kern w:val="2"/>
                <w:sz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企业管理、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战略咨询、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投融资服务、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财税规划、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市场营销、</w:t>
            </w:r>
            <w:r>
              <w:rPr>
                <w:rFonts w:hint="eastAsia" w:ascii="仿宋" w:hAnsi="仿宋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知识产权服务、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高企辅导、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创业指导、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科技服务、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实地走访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资源对接、</w:t>
            </w:r>
            <w:r>
              <w:rPr>
                <w:rFonts w:hint="eastAsia" w:ascii="仿宋" w:hAnsi="仿宋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专家讲座、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 xml:space="preserve">宣传推广 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其他：</w:t>
            </w:r>
            <w:r>
              <w:rPr>
                <w:rFonts w:hint="eastAsia" w:ascii="仿宋" w:hAnsi="仿宋" w:eastAsia="仿宋"/>
                <w:color w:val="000000"/>
                <w:sz w:val="24"/>
                <w:u w:val="single"/>
                <w:lang w:val="en-US" w:eastAsia="zh-CN"/>
              </w:rPr>
              <w:t xml:space="preserve">            </w:t>
            </w:r>
          </w:p>
        </w:tc>
      </w:tr>
      <w:tr w14:paraId="0892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8B2E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项目所处阶段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6E7C660">
            <w:pPr>
              <w:spacing w:line="360" w:lineRule="auto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创意、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研发、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产品开发、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试运营、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市场开拓</w:t>
            </w:r>
          </w:p>
        </w:tc>
      </w:tr>
      <w:tr w14:paraId="599C4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3187D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融资情况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7C0E484A">
            <w:pPr>
              <w:spacing w:line="360" w:lineRule="auto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sym w:font="Wingdings 2" w:char="00A3"/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未融资、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种子轮、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天使轮、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pre-A、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A轮、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B轮、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C轮、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D轮、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已上市、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其他</w:t>
            </w:r>
          </w:p>
        </w:tc>
      </w:tr>
      <w:tr w14:paraId="54109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1E3C2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项目专利和获奖情况（如有）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37BBAF3C">
            <w:pPr>
              <w:spacing w:line="360" w:lineRule="auto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</w:tr>
      <w:tr w14:paraId="3461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37B04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商业模式及</w:t>
            </w:r>
          </w:p>
          <w:p w14:paraId="45F79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收入来源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DBC3754">
            <w:pPr>
              <w:spacing w:line="276" w:lineRule="auto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项目的产品与服务，以及市场</w:t>
            </w:r>
            <w:r>
              <w:rPr>
                <w:rFonts w:hint="eastAsia" w:ascii="仿宋" w:hAnsi="仿宋"/>
                <w:color w:val="FF000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收入来源。</w:t>
            </w:r>
          </w:p>
        </w:tc>
      </w:tr>
      <w:tr w14:paraId="476D4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7C800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经济及社会效益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32BBAEC4">
            <w:pPr>
              <w:spacing w:line="276" w:lineRule="auto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项目预期达到的经济或社会效益，或其解决了什么样的产业或社会问题。</w:t>
            </w:r>
          </w:p>
        </w:tc>
      </w:tr>
      <w:tr w14:paraId="28773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5E1D5C35">
            <w:pPr>
              <w:jc w:val="center"/>
              <w:rPr>
                <w:rFonts w:hint="eastAsia"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行业状况及</w:t>
            </w:r>
          </w:p>
          <w:p w14:paraId="78A9322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业内发展潜力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71699A40">
            <w:pPr>
              <w:spacing w:line="276" w:lineRule="auto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  <w:t>列举本项目所在行业发展状况和未来前景。</w:t>
            </w:r>
          </w:p>
        </w:tc>
      </w:tr>
      <w:tr w14:paraId="416BB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4C4CC700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竞争优势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08113E91">
            <w:pPr>
              <w:spacing w:line="276" w:lineRule="auto"/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  <w:t>列举本项目在市场有哪些优势。</w:t>
            </w:r>
          </w:p>
        </w:tc>
      </w:tr>
      <w:tr w14:paraId="07866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924A808">
            <w:pPr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未来客户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0C6F2FE1">
            <w:pPr>
              <w:spacing w:line="276" w:lineRule="auto"/>
              <w:rPr>
                <w:rFonts w:hint="eastAsia" w:ascii="仿宋" w:hAnsi="仿宋" w:eastAsia="仿宋"/>
                <w:color w:val="FF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列举未来客户所属行业，主要说明最终用户，亦可补充上下游合作伙伴。</w:t>
            </w:r>
          </w:p>
        </w:tc>
      </w:tr>
      <w:tr w14:paraId="7A4D9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18903972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项目主要风险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28BFC585">
            <w:pPr>
              <w:spacing w:line="276" w:lineRule="auto"/>
              <w:rPr>
                <w:rFonts w:hint="eastAsia" w:ascii="仿宋" w:hAnsi="仿宋" w:eastAsia="仿宋"/>
                <w:color w:val="FF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项目实施可能出现的风险及拟采取的应对、控制措施。</w:t>
            </w:r>
          </w:p>
        </w:tc>
      </w:tr>
      <w:tr w14:paraId="54625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B2D2B3E">
            <w:pPr>
              <w:jc w:val="center"/>
              <w:rPr>
                <w:rFonts w:hint="default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项目发展现状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和前景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7DCB6991">
            <w:pPr>
              <w:spacing w:line="276" w:lineRule="auto"/>
              <w:ind w:left="11" w:leftChars="3" w:hanging="1" w:firstLineChars="0"/>
              <w:rPr>
                <w:rFonts w:hint="eastAsia" w:ascii="仿宋" w:hAnsi="仿宋" w:eastAsia="仿宋" w:cstheme="minorBidi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目前项目的状态，即将进入什么阶段。</w:t>
            </w:r>
          </w:p>
        </w:tc>
      </w:tr>
      <w:tr w14:paraId="12030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951" w:type="dxa"/>
            <w:vMerge w:val="restart"/>
            <w:shd w:val="clear" w:color="auto" w:fill="auto"/>
            <w:noWrap w:val="0"/>
            <w:vAlign w:val="center"/>
          </w:tcPr>
          <w:p w14:paraId="62179CBF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带动就业情况</w:t>
            </w:r>
          </w:p>
        </w:tc>
        <w:tc>
          <w:tcPr>
            <w:tcW w:w="2694" w:type="dxa"/>
            <w:gridSpan w:val="7"/>
            <w:vMerge w:val="restart"/>
            <w:shd w:val="clear" w:color="auto" w:fill="auto"/>
            <w:noWrap w:val="0"/>
            <w:vAlign w:val="center"/>
          </w:tcPr>
          <w:p w14:paraId="1FE084E3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/>
                <w:color w:val="auto"/>
                <w:sz w:val="24"/>
                <w:lang w:val="en-US" w:eastAsia="zh-CN"/>
              </w:rPr>
              <w:t>带动就业岗位数量</w:t>
            </w:r>
          </w:p>
        </w:tc>
        <w:tc>
          <w:tcPr>
            <w:tcW w:w="5073" w:type="dxa"/>
            <w:gridSpan w:val="7"/>
            <w:shd w:val="clear" w:color="auto" w:fill="auto"/>
            <w:noWrap w:val="0"/>
            <w:vAlign w:val="center"/>
          </w:tcPr>
          <w:p w14:paraId="627A5E15">
            <w:pPr>
              <w:jc w:val="center"/>
              <w:rPr>
                <w:rFonts w:hint="default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其中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带动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重点群体就业人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数</w:t>
            </w:r>
          </w:p>
        </w:tc>
      </w:tr>
      <w:tr w14:paraId="6934E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3706644F">
            <w:pPr>
              <w:jc w:val="center"/>
            </w:pPr>
          </w:p>
        </w:tc>
        <w:tc>
          <w:tcPr>
            <w:tcW w:w="2694" w:type="dxa"/>
            <w:gridSpan w:val="7"/>
            <w:vMerge w:val="continue"/>
            <w:shd w:val="clear" w:color="auto" w:fill="auto"/>
            <w:noWrap w:val="0"/>
            <w:vAlign w:val="center"/>
          </w:tcPr>
          <w:p w14:paraId="3CD0F283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C5F8B1C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高校毕业生</w:t>
            </w:r>
          </w:p>
        </w:tc>
        <w:tc>
          <w:tcPr>
            <w:tcW w:w="960" w:type="dxa"/>
            <w:gridSpan w:val="2"/>
            <w:shd w:val="clear" w:color="auto" w:fill="auto"/>
            <w:noWrap w:val="0"/>
            <w:vAlign w:val="center"/>
          </w:tcPr>
          <w:p w14:paraId="364B41C5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3"/>
            <w:shd w:val="clear" w:color="auto" w:fill="auto"/>
            <w:noWrap w:val="0"/>
            <w:vAlign w:val="center"/>
          </w:tcPr>
          <w:p w14:paraId="4ACE3195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农村劳动力</w:t>
            </w:r>
          </w:p>
        </w:tc>
        <w:tc>
          <w:tcPr>
            <w:tcW w:w="1293" w:type="dxa"/>
            <w:shd w:val="clear" w:color="auto" w:fill="auto"/>
            <w:noWrap w:val="0"/>
            <w:vAlign w:val="center"/>
          </w:tcPr>
          <w:p w14:paraId="5AA0B958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2138E8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6E366C7F">
            <w:pPr>
              <w:jc w:val="center"/>
            </w:pPr>
          </w:p>
        </w:tc>
        <w:tc>
          <w:tcPr>
            <w:tcW w:w="2694" w:type="dxa"/>
            <w:gridSpan w:val="7"/>
            <w:vMerge w:val="restart"/>
            <w:shd w:val="clear" w:color="auto" w:fill="auto"/>
            <w:noWrap w:val="0"/>
            <w:vAlign w:val="center"/>
          </w:tcPr>
          <w:p w14:paraId="6AE7499A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EB97CE3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退役军人</w:t>
            </w:r>
          </w:p>
        </w:tc>
        <w:tc>
          <w:tcPr>
            <w:tcW w:w="960" w:type="dxa"/>
            <w:gridSpan w:val="2"/>
            <w:shd w:val="clear" w:color="auto" w:fill="auto"/>
            <w:noWrap w:val="0"/>
            <w:vAlign w:val="center"/>
          </w:tcPr>
          <w:p w14:paraId="55844E60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3"/>
            <w:shd w:val="clear" w:color="auto" w:fill="auto"/>
            <w:noWrap w:val="0"/>
            <w:vAlign w:val="center"/>
          </w:tcPr>
          <w:p w14:paraId="6FFB7D6B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脱贫</w:t>
            </w:r>
            <w:r>
              <w:rPr>
                <w:rFonts w:hint="eastAsia" w:ascii="仿宋" w:hAnsi="仿宋"/>
                <w:color w:val="000000"/>
                <w:sz w:val="24"/>
                <w:lang w:val="en-US" w:eastAsia="zh-CN"/>
              </w:rPr>
              <w:t>人口</w:t>
            </w:r>
          </w:p>
        </w:tc>
        <w:tc>
          <w:tcPr>
            <w:tcW w:w="1293" w:type="dxa"/>
            <w:shd w:val="clear" w:color="auto" w:fill="auto"/>
            <w:noWrap w:val="0"/>
            <w:vAlign w:val="center"/>
          </w:tcPr>
          <w:p w14:paraId="15699980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2EF76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512D11F6">
            <w:pPr>
              <w:jc w:val="center"/>
            </w:pPr>
          </w:p>
        </w:tc>
        <w:tc>
          <w:tcPr>
            <w:tcW w:w="2694" w:type="dxa"/>
            <w:gridSpan w:val="7"/>
            <w:vMerge w:val="continue"/>
            <w:shd w:val="clear" w:color="auto" w:fill="auto"/>
            <w:noWrap w:val="0"/>
            <w:vAlign w:val="center"/>
          </w:tcPr>
          <w:p w14:paraId="5803CD5A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9E30BCD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残疾人</w:t>
            </w:r>
          </w:p>
        </w:tc>
        <w:tc>
          <w:tcPr>
            <w:tcW w:w="960" w:type="dxa"/>
            <w:gridSpan w:val="2"/>
            <w:shd w:val="clear" w:color="auto" w:fill="auto"/>
            <w:noWrap w:val="0"/>
            <w:vAlign w:val="center"/>
          </w:tcPr>
          <w:p w14:paraId="05AB471A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  <w:tc>
          <w:tcPr>
            <w:tcW w:w="1365" w:type="dxa"/>
            <w:gridSpan w:val="3"/>
            <w:shd w:val="clear" w:color="auto" w:fill="auto"/>
            <w:noWrap w:val="0"/>
            <w:vAlign w:val="center"/>
          </w:tcPr>
          <w:p w14:paraId="159F0862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困难家庭成员</w:t>
            </w:r>
          </w:p>
        </w:tc>
        <w:tc>
          <w:tcPr>
            <w:tcW w:w="1293" w:type="dxa"/>
            <w:shd w:val="clear" w:color="auto" w:fill="auto"/>
            <w:noWrap w:val="0"/>
            <w:vAlign w:val="center"/>
          </w:tcPr>
          <w:p w14:paraId="156D7EE3">
            <w:pP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</w:pPr>
          </w:p>
        </w:tc>
      </w:tr>
      <w:tr w14:paraId="7E23C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394E4287">
            <w:pPr>
              <w:jc w:val="center"/>
              <w:rPr>
                <w:rFonts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</w:p>
        </w:tc>
        <w:tc>
          <w:tcPr>
            <w:tcW w:w="2694" w:type="dxa"/>
            <w:gridSpan w:val="7"/>
            <w:shd w:val="clear" w:color="auto" w:fill="auto"/>
            <w:noWrap w:val="0"/>
            <w:vAlign w:val="center"/>
          </w:tcPr>
          <w:p w14:paraId="02CD8430">
            <w:pPr>
              <w:jc w:val="both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预期三年带动就业人数</w:t>
            </w:r>
          </w:p>
        </w:tc>
        <w:tc>
          <w:tcPr>
            <w:tcW w:w="5073" w:type="dxa"/>
            <w:gridSpan w:val="7"/>
            <w:shd w:val="clear" w:color="auto" w:fill="auto"/>
            <w:noWrap w:val="0"/>
            <w:vAlign w:val="center"/>
          </w:tcPr>
          <w:p w14:paraId="52BAA67D">
            <w:pPr>
              <w:spacing w:line="276" w:lineRule="auto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</w:tr>
      <w:tr w14:paraId="15E5C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5B5D130E">
            <w:pPr>
              <w:jc w:val="center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已投入资金</w:t>
            </w:r>
          </w:p>
        </w:tc>
        <w:tc>
          <w:tcPr>
            <w:tcW w:w="2694" w:type="dxa"/>
            <w:gridSpan w:val="7"/>
            <w:shd w:val="clear" w:color="auto" w:fill="auto"/>
            <w:noWrap w:val="0"/>
            <w:vAlign w:val="center"/>
          </w:tcPr>
          <w:p w14:paraId="5F71E516">
            <w:pPr>
              <w:spacing w:line="276" w:lineRule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37F3802">
            <w:pPr>
              <w:spacing w:line="276" w:lineRule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融资需求</w:t>
            </w:r>
          </w:p>
        </w:tc>
        <w:tc>
          <w:tcPr>
            <w:tcW w:w="3618" w:type="dxa"/>
            <w:gridSpan w:val="6"/>
            <w:shd w:val="clear" w:color="auto" w:fill="auto"/>
            <w:noWrap w:val="0"/>
            <w:vAlign w:val="center"/>
          </w:tcPr>
          <w:p w14:paraId="3FC8F847">
            <w:pPr>
              <w:spacing w:line="276" w:lineRule="auto"/>
              <w:rPr>
                <w:rFonts w:hint="eastAsia" w:ascii="仿宋" w:hAnsi="仿宋" w:eastAsia="仿宋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是、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否</w:t>
            </w:r>
          </w:p>
        </w:tc>
      </w:tr>
      <w:tr w14:paraId="03C1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6F417F1A">
            <w:pPr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欲融资额</w:t>
            </w:r>
          </w:p>
          <w:p w14:paraId="4208A442">
            <w:pPr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（万元）</w:t>
            </w:r>
          </w:p>
        </w:tc>
        <w:tc>
          <w:tcPr>
            <w:tcW w:w="2694" w:type="dxa"/>
            <w:gridSpan w:val="7"/>
            <w:shd w:val="clear" w:color="auto" w:fill="auto"/>
            <w:noWrap w:val="0"/>
            <w:vAlign w:val="center"/>
          </w:tcPr>
          <w:p w14:paraId="09B4F9AF">
            <w:pPr>
              <w:spacing w:line="276" w:lineRule="auto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DA1DA24">
            <w:pPr>
              <w:spacing w:line="276" w:lineRule="auto"/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欲出让股份（%）</w:t>
            </w:r>
          </w:p>
        </w:tc>
        <w:tc>
          <w:tcPr>
            <w:tcW w:w="3618" w:type="dxa"/>
            <w:gridSpan w:val="6"/>
            <w:shd w:val="clear" w:color="auto" w:fill="auto"/>
            <w:noWrap w:val="0"/>
            <w:vAlign w:val="center"/>
          </w:tcPr>
          <w:p w14:paraId="65DEF8E1">
            <w:pPr>
              <w:spacing w:line="276" w:lineRule="auto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</w:p>
        </w:tc>
      </w:tr>
      <w:tr w14:paraId="328E80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4D099898">
            <w:pPr>
              <w:jc w:val="center"/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2"/>
                <w:sz w:val="24"/>
                <w:lang w:val="en-US" w:eastAsia="zh-CN"/>
              </w:rPr>
              <w:t>融资用途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66728C40">
            <w:pPr>
              <w:spacing w:line="276" w:lineRule="auto"/>
              <w:rPr>
                <w:rFonts w:hint="eastAsia" w:ascii="仿宋" w:hAnsi="仿宋" w:eastAsia="仿宋"/>
                <w:color w:val="FF0000"/>
                <w:kern w:val="2"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  <w:t>融资资金</w:t>
            </w:r>
            <w:r>
              <w:rPr>
                <w:rFonts w:hint="eastAsia" w:ascii="仿宋" w:hAnsi="仿宋"/>
                <w:color w:val="FF0000"/>
                <w:sz w:val="24"/>
                <w:lang w:val="en-US" w:eastAsia="zh-CN"/>
              </w:rPr>
              <w:t>将</w:t>
            </w:r>
            <w:r>
              <w:rPr>
                <w:rFonts w:hint="eastAsia" w:ascii="仿宋" w:hAnsi="仿宋" w:eastAsia="仿宋"/>
                <w:color w:val="FF0000"/>
                <w:sz w:val="24"/>
                <w:lang w:eastAsia="zh-CN"/>
              </w:rPr>
              <w:t>主要投入在哪些方面</w:t>
            </w:r>
            <w:r>
              <w:rPr>
                <w:rFonts w:hint="eastAsia" w:ascii="仿宋" w:hAnsi="仿宋" w:eastAsia="仿宋"/>
                <w:color w:val="FF0000"/>
                <w:sz w:val="24"/>
              </w:rPr>
              <w:t>。</w:t>
            </w:r>
          </w:p>
        </w:tc>
      </w:tr>
      <w:tr w14:paraId="74481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442B2EB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退出机制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1EC9CD92">
            <w:pPr>
              <w:spacing w:line="276" w:lineRule="auto"/>
              <w:rPr>
                <w:rFonts w:hint="eastAsia" w:ascii="仿宋" w:hAnsi="仿宋" w:eastAsia="仿宋"/>
                <w:color w:val="FF0000"/>
                <w:sz w:val="24"/>
              </w:rPr>
            </w:pPr>
            <w:r>
              <w:rPr>
                <w:rFonts w:hint="eastAsia" w:ascii="仿宋" w:hAnsi="仿宋" w:eastAsia="仿宋"/>
                <w:color w:val="FF0000"/>
                <w:sz w:val="24"/>
              </w:rPr>
              <w:t>对投资者有什么样的退出方式，以保证投资者或本项目的长远利益。</w:t>
            </w:r>
          </w:p>
        </w:tc>
      </w:tr>
      <w:tr w14:paraId="7AB29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951" w:type="dxa"/>
            <w:vMerge w:val="restart"/>
            <w:shd w:val="clear" w:color="auto" w:fill="auto"/>
            <w:noWrap w:val="0"/>
            <w:vAlign w:val="center"/>
          </w:tcPr>
          <w:p w14:paraId="12E745E7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未来三年财务</w:t>
            </w:r>
          </w:p>
          <w:p w14:paraId="24FAFF34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状况预测</w:t>
            </w:r>
          </w:p>
          <w:p w14:paraId="1D69CDBB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（万元）</w:t>
            </w:r>
          </w:p>
        </w:tc>
        <w:tc>
          <w:tcPr>
            <w:tcW w:w="1221" w:type="dxa"/>
            <w:gridSpan w:val="2"/>
            <w:shd w:val="clear" w:color="auto" w:fill="auto"/>
            <w:noWrap w:val="0"/>
            <w:vAlign w:val="center"/>
          </w:tcPr>
          <w:p w14:paraId="0B6AF74B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 w:cs="Arial"/>
                <w:color w:val="000000"/>
                <w:sz w:val="24"/>
                <w:lang w:eastAsia="zh-CN"/>
              </w:rPr>
              <w:t>时间</w:t>
            </w:r>
          </w:p>
        </w:tc>
        <w:tc>
          <w:tcPr>
            <w:tcW w:w="1473" w:type="dxa"/>
            <w:gridSpan w:val="5"/>
            <w:shd w:val="clear" w:color="auto" w:fill="auto"/>
            <w:noWrap w:val="0"/>
            <w:vAlign w:val="center"/>
          </w:tcPr>
          <w:p w14:paraId="2967C2D1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 w:cs="Arial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 w:cs="Arial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cs="Arial"/>
                <w:color w:val="000000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</w:p>
        </w:tc>
        <w:tc>
          <w:tcPr>
            <w:tcW w:w="2576" w:type="dxa"/>
            <w:gridSpan w:val="5"/>
            <w:shd w:val="clear" w:color="auto" w:fill="auto"/>
            <w:noWrap w:val="0"/>
            <w:vAlign w:val="center"/>
          </w:tcPr>
          <w:p w14:paraId="6B38CD5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 w:cs="Arial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 w:cs="Arial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cs="Arial"/>
                <w:color w:val="000000"/>
                <w:sz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</w:p>
        </w:tc>
        <w:tc>
          <w:tcPr>
            <w:tcW w:w="2497" w:type="dxa"/>
            <w:gridSpan w:val="2"/>
            <w:shd w:val="clear" w:color="auto" w:fill="auto"/>
            <w:noWrap w:val="0"/>
            <w:vAlign w:val="center"/>
          </w:tcPr>
          <w:p w14:paraId="1E5D61C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ascii="仿宋" w:hAnsi="仿宋" w:eastAsia="仿宋" w:cs="Arial"/>
                <w:color w:val="000000"/>
                <w:sz w:val="24"/>
              </w:rPr>
              <w:t>20</w:t>
            </w:r>
            <w:r>
              <w:rPr>
                <w:rFonts w:hint="eastAsia" w:ascii="仿宋" w:hAnsi="仿宋" w:eastAsia="仿宋" w:cs="Arial"/>
                <w:color w:val="000000"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cs="Arial"/>
                <w:color w:val="000000"/>
                <w:sz w:val="24"/>
                <w:lang w:val="en-US" w:eastAsia="zh-CN"/>
              </w:rPr>
              <w:t>9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年</w:t>
            </w:r>
          </w:p>
        </w:tc>
      </w:tr>
      <w:tr w14:paraId="0F2D1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35D5104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noWrap w:val="0"/>
            <w:vAlign w:val="center"/>
          </w:tcPr>
          <w:p w14:paraId="5B114FA3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销售额</w:t>
            </w:r>
          </w:p>
        </w:tc>
        <w:tc>
          <w:tcPr>
            <w:tcW w:w="1473" w:type="dxa"/>
            <w:gridSpan w:val="5"/>
            <w:shd w:val="clear" w:color="auto" w:fill="auto"/>
            <w:noWrap w:val="0"/>
            <w:vAlign w:val="center"/>
          </w:tcPr>
          <w:p w14:paraId="0A11074E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576" w:type="dxa"/>
            <w:gridSpan w:val="5"/>
            <w:shd w:val="clear" w:color="auto" w:fill="auto"/>
            <w:noWrap w:val="0"/>
            <w:vAlign w:val="center"/>
          </w:tcPr>
          <w:p w14:paraId="6C3B166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97" w:type="dxa"/>
            <w:gridSpan w:val="2"/>
            <w:shd w:val="clear" w:color="auto" w:fill="auto"/>
            <w:noWrap w:val="0"/>
            <w:vAlign w:val="center"/>
          </w:tcPr>
          <w:p w14:paraId="459FE37F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B86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3F0EF93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noWrap w:val="0"/>
            <w:vAlign w:val="center"/>
          </w:tcPr>
          <w:p w14:paraId="61B74D45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净利润</w:t>
            </w:r>
          </w:p>
        </w:tc>
        <w:tc>
          <w:tcPr>
            <w:tcW w:w="1473" w:type="dxa"/>
            <w:gridSpan w:val="5"/>
            <w:shd w:val="clear" w:color="auto" w:fill="auto"/>
            <w:noWrap w:val="0"/>
            <w:vAlign w:val="center"/>
          </w:tcPr>
          <w:p w14:paraId="76C64DB9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576" w:type="dxa"/>
            <w:gridSpan w:val="5"/>
            <w:shd w:val="clear" w:color="auto" w:fill="auto"/>
            <w:noWrap w:val="0"/>
            <w:vAlign w:val="center"/>
          </w:tcPr>
          <w:p w14:paraId="50927E4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97" w:type="dxa"/>
            <w:gridSpan w:val="2"/>
            <w:shd w:val="clear" w:color="auto" w:fill="auto"/>
            <w:noWrap w:val="0"/>
            <w:vAlign w:val="center"/>
          </w:tcPr>
          <w:p w14:paraId="5B327FFA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3300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951" w:type="dxa"/>
            <w:vMerge w:val="continue"/>
            <w:shd w:val="clear" w:color="auto" w:fill="auto"/>
            <w:noWrap w:val="0"/>
            <w:vAlign w:val="center"/>
          </w:tcPr>
          <w:p w14:paraId="6599EF17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21" w:type="dxa"/>
            <w:gridSpan w:val="2"/>
            <w:shd w:val="clear" w:color="auto" w:fill="auto"/>
            <w:noWrap w:val="0"/>
            <w:vAlign w:val="center"/>
          </w:tcPr>
          <w:p w14:paraId="570D9E9C">
            <w:pPr>
              <w:jc w:val="center"/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研发投入</w:t>
            </w:r>
          </w:p>
        </w:tc>
        <w:tc>
          <w:tcPr>
            <w:tcW w:w="1473" w:type="dxa"/>
            <w:gridSpan w:val="5"/>
            <w:shd w:val="clear" w:color="auto" w:fill="auto"/>
            <w:noWrap w:val="0"/>
            <w:vAlign w:val="center"/>
          </w:tcPr>
          <w:p w14:paraId="578736F6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576" w:type="dxa"/>
            <w:gridSpan w:val="5"/>
            <w:shd w:val="clear" w:color="auto" w:fill="auto"/>
            <w:noWrap w:val="0"/>
            <w:vAlign w:val="center"/>
          </w:tcPr>
          <w:p w14:paraId="5A774920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497" w:type="dxa"/>
            <w:gridSpan w:val="2"/>
            <w:shd w:val="clear" w:color="auto" w:fill="auto"/>
            <w:noWrap w:val="0"/>
            <w:vAlign w:val="center"/>
          </w:tcPr>
          <w:p w14:paraId="118A1568">
            <w:pPr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74C81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6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5DE01D77">
            <w:pP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未来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3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年项目发展规划（团队建设、产品研发、市场拓展等，</w:t>
            </w:r>
            <w:r>
              <w:rPr>
                <w:rFonts w:hint="eastAsia" w:ascii="仿宋" w:hAnsi="仿宋" w:eastAsia="仿宋"/>
                <w:color w:val="000000"/>
                <w:sz w:val="24"/>
                <w:lang w:val="en-US" w:eastAsia="zh-CN"/>
              </w:rPr>
              <w:t>500字以内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）</w:t>
            </w: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0968F09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 w14:paraId="5149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2" w:hRule="atLeast"/>
        </w:trPr>
        <w:tc>
          <w:tcPr>
            <w:tcW w:w="1951" w:type="dxa"/>
            <w:shd w:val="clear" w:color="auto" w:fill="auto"/>
            <w:noWrap w:val="0"/>
            <w:vAlign w:val="center"/>
          </w:tcPr>
          <w:p w14:paraId="5C97A381">
            <w:pP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</w:pPr>
          </w:p>
        </w:tc>
        <w:tc>
          <w:tcPr>
            <w:tcW w:w="7767" w:type="dxa"/>
            <w:gridSpan w:val="14"/>
            <w:shd w:val="clear" w:color="auto" w:fill="auto"/>
            <w:noWrap w:val="0"/>
            <w:vAlign w:val="center"/>
          </w:tcPr>
          <w:p w14:paraId="53EE0353">
            <w:pPr>
              <w:snapToGrid w:val="0"/>
              <w:spacing w:line="460" w:lineRule="exact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声明：本人已详细阅读本次大赛的相关文件，并保证遵守有关规定。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本人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同意无偿提供申报项目介绍，由主办单位公开推介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；报名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提供的技术文件和资料真实、可靠，作品的知识产权权利归属明确无争议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未剽窃他人成果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未侵犯他人的知识产权；提供的经济效益及社会效益数据及证明客观、真实。若发生与上述承诺相违背的情形，由申报人自行承担全部法律责任。</w:t>
            </w:r>
          </w:p>
          <w:p w14:paraId="3133118C">
            <w:pPr>
              <w:snapToGrid w:val="0"/>
              <w:spacing w:line="4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</w:p>
          <w:p w14:paraId="58B24392">
            <w:pPr>
              <w:snapToGrid w:val="0"/>
              <w:spacing w:line="460" w:lineRule="exact"/>
              <w:jc w:val="both"/>
              <w:rPr>
                <w:rFonts w:hint="default" w:ascii="仿宋" w:hAnsi="仿宋" w:eastAsia="仿宋"/>
                <w:color w:val="000000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项目负责人签字：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所属单位盖章：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</w:p>
          <w:p w14:paraId="747185FE">
            <w:pPr>
              <w:snapToGrid w:val="0"/>
              <w:spacing w:line="460" w:lineRule="exact"/>
              <w:ind w:firstLine="4320" w:firstLineChars="1800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日期：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u w:val="single"/>
              </w:rPr>
              <w:t xml:space="preserve">              </w:t>
            </w:r>
          </w:p>
          <w:p w14:paraId="5090DF45">
            <w:pPr>
              <w:snapToGrid w:val="0"/>
              <w:spacing w:line="460" w:lineRule="exact"/>
              <w:jc w:val="both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（填写并提交后即表示对此表承诺内容同意且自愿承担相关责任。）</w:t>
            </w:r>
          </w:p>
          <w:p w14:paraId="1F35D2A4">
            <w:pPr>
              <w:rPr>
                <w:rFonts w:ascii="仿宋" w:hAnsi="仿宋" w:eastAsia="仿宋"/>
                <w:color w:val="000000"/>
                <w:sz w:val="24"/>
              </w:rPr>
            </w:pPr>
          </w:p>
        </w:tc>
      </w:tr>
    </w:tbl>
    <w:p w14:paraId="4E7656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</w:pPr>
      <w:r>
        <w:rPr>
          <w:rFonts w:hint="eastAsia" w:ascii="仿宋" w:hAnsi="仿宋"/>
          <w:color w:val="000000"/>
          <w:sz w:val="24"/>
          <w:szCs w:val="24"/>
          <w:lang w:val="en-US" w:eastAsia="zh-CN"/>
        </w:rPr>
        <w:t>注：</w:t>
      </w:r>
      <w:r>
        <w:rPr>
          <w:rFonts w:hint="eastAsia" w:ascii="仿宋" w:hAnsi="仿宋" w:eastAsia="仿宋" w:cs="宋体"/>
          <w:kern w:val="0"/>
          <w:sz w:val="22"/>
          <w:szCs w:val="22"/>
          <w:highlight w:val="none"/>
          <w:lang w:eastAsia="zh-CN"/>
        </w:rPr>
        <w:t>相关资质证书、荣誉证书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val="en-US" w:eastAsia="zh-CN"/>
        </w:rPr>
        <w:t>及商业计划书</w:t>
      </w:r>
      <w:r>
        <w:rPr>
          <w:rFonts w:hint="eastAsia" w:ascii="仿宋" w:hAnsi="仿宋" w:eastAsia="仿宋" w:cs="宋体"/>
          <w:kern w:val="0"/>
          <w:sz w:val="22"/>
          <w:szCs w:val="22"/>
          <w:highlight w:val="none"/>
          <w:lang w:eastAsia="zh-CN"/>
        </w:rPr>
        <w:t>等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val="en-US" w:eastAsia="zh-CN"/>
        </w:rPr>
        <w:t>其他</w:t>
      </w:r>
      <w:r>
        <w:rPr>
          <w:rFonts w:hint="eastAsia" w:ascii="仿宋" w:hAnsi="仿宋" w:eastAsia="仿宋" w:cs="宋体"/>
          <w:kern w:val="0"/>
          <w:sz w:val="22"/>
          <w:szCs w:val="22"/>
          <w:highlight w:val="none"/>
          <w:lang w:eastAsia="zh-CN"/>
        </w:rPr>
        <w:t>材料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eastAsia="zh-CN"/>
        </w:rPr>
        <w:t>（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val="en-US" w:eastAsia="zh-CN"/>
        </w:rPr>
        <w:t>如有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eastAsia="zh-CN"/>
        </w:rPr>
        <w:t>）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val="en-US" w:eastAsia="zh-CN"/>
        </w:rPr>
        <w:t>的</w:t>
      </w:r>
      <w:r>
        <w:rPr>
          <w:rFonts w:hint="eastAsia" w:ascii="仿宋" w:hAnsi="仿宋" w:eastAsia="仿宋" w:cs="宋体"/>
          <w:kern w:val="0"/>
          <w:sz w:val="22"/>
          <w:szCs w:val="22"/>
          <w:highlight w:val="none"/>
          <w:lang w:eastAsia="zh-CN"/>
        </w:rPr>
        <w:t>扫描件（或图片）</w:t>
      </w:r>
      <w:r>
        <w:rPr>
          <w:rFonts w:hint="eastAsia" w:ascii="仿宋" w:hAnsi="仿宋" w:cs="宋体"/>
          <w:kern w:val="0"/>
          <w:sz w:val="22"/>
          <w:szCs w:val="22"/>
          <w:highlight w:val="none"/>
          <w:lang w:val="en-US" w:eastAsia="zh-CN"/>
        </w:rPr>
        <w:t>上传附件。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6C52D5"/>
    <w:rsid w:val="0BFD502B"/>
    <w:rsid w:val="1AD65726"/>
    <w:rsid w:val="1D6152DA"/>
    <w:rsid w:val="1DB64AAA"/>
    <w:rsid w:val="242B6642"/>
    <w:rsid w:val="29B335C0"/>
    <w:rsid w:val="4A3D1162"/>
    <w:rsid w:val="74793E2D"/>
    <w:rsid w:val="76E23F0B"/>
    <w:rsid w:val="776C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1386</Words>
  <Characters>1410</Characters>
  <Lines>0</Lines>
  <Paragraphs>0</Paragraphs>
  <TotalTime>0</TotalTime>
  <ScaleCrop>false</ScaleCrop>
  <LinksUpToDate>false</LinksUpToDate>
  <CharactersWithSpaces>1517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2026-04-15T09:32:00Z</dcterms:created>
  <dc:creator>陈茜</dc:creator>
  <cp:lastModifiedBy>陈茜</cp:lastModifiedBy>
  <dcterms:modified xsi:type="dcterms:W3CDTF">2026-04-20T08:43:43Z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8D8490C058634DC18EF924C90AF9EE2C_11</vt:lpwstr>
  </property>
  <property fmtid="{D5CDD505-2E9C-101B-9397-08002B2CF9AE}" pid="4" name="KSOTemplateDocerSaveRecord">
    <vt:lpwstr>eyJoZGlkIjoiZGRkZmVhYzZkMjMxNjcwZTA3ZmZmNmExNzk4YmJhOTEiLCJ1c2VySWQiOiIxNDcyOTI5NDUyIn0=</vt:lpwstr>
  </property>
</Properties>
</file>